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3C" w:rsidRPr="0025065B" w:rsidRDefault="006E6D28" w:rsidP="00AE543C">
      <w:pPr>
        <w:jc w:val="center"/>
        <w:rPr>
          <w:rFonts w:ascii="Arial" w:hAnsi="Arial" w:cs="Arial"/>
          <w:b/>
          <w:sz w:val="32"/>
          <w:szCs w:val="32"/>
        </w:rPr>
      </w:pPr>
      <w:r w:rsidRPr="0025065B">
        <w:rPr>
          <w:rFonts w:ascii="Arial" w:hAnsi="Arial" w:cs="Arial"/>
          <w:b/>
          <w:sz w:val="32"/>
          <w:szCs w:val="32"/>
          <w:u w:val="single"/>
        </w:rPr>
        <w:t>LEI Nº</w:t>
      </w:r>
      <w:r w:rsidR="0094625D" w:rsidRPr="0025065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25065B" w:rsidRPr="0025065B">
        <w:rPr>
          <w:rFonts w:ascii="Arial" w:hAnsi="Arial" w:cs="Arial"/>
          <w:b/>
          <w:sz w:val="32"/>
          <w:szCs w:val="32"/>
          <w:u w:val="single"/>
        </w:rPr>
        <w:t>2.130</w:t>
      </w:r>
      <w:r w:rsidR="00D15992" w:rsidRPr="0025065B">
        <w:rPr>
          <w:rFonts w:ascii="Arial" w:hAnsi="Arial" w:cs="Arial"/>
          <w:b/>
          <w:sz w:val="32"/>
          <w:szCs w:val="32"/>
          <w:u w:val="single"/>
        </w:rPr>
        <w:t xml:space="preserve"> /2</w:t>
      </w:r>
      <w:r w:rsidRPr="0025065B">
        <w:rPr>
          <w:rFonts w:ascii="Arial" w:hAnsi="Arial" w:cs="Arial"/>
          <w:b/>
          <w:sz w:val="32"/>
          <w:szCs w:val="32"/>
          <w:u w:val="single"/>
        </w:rPr>
        <w:t>017</w:t>
      </w:r>
    </w:p>
    <w:p w:rsidR="00AE543C" w:rsidRDefault="00AE543C" w:rsidP="00AE543C">
      <w:pPr>
        <w:jc w:val="center"/>
        <w:rPr>
          <w:rFonts w:ascii="Arial" w:hAnsi="Arial" w:cs="Arial"/>
          <w:b/>
          <w:sz w:val="24"/>
          <w:szCs w:val="24"/>
        </w:rPr>
      </w:pPr>
    </w:p>
    <w:p w:rsidR="00AE543C" w:rsidRPr="00932A96" w:rsidRDefault="00AE543C" w:rsidP="00AE543C">
      <w:pPr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932A96">
        <w:rPr>
          <w:rFonts w:ascii="Arial" w:hAnsi="Arial" w:cs="Arial"/>
          <w:sz w:val="24"/>
          <w:szCs w:val="24"/>
        </w:rPr>
        <w:t>Dispõe sobre a</w:t>
      </w:r>
      <w:r>
        <w:rPr>
          <w:rFonts w:ascii="Arial" w:hAnsi="Arial" w:cs="Arial"/>
          <w:sz w:val="24"/>
          <w:szCs w:val="24"/>
        </w:rPr>
        <w:t xml:space="preserve"> alteração da Lei </w:t>
      </w:r>
      <w:r w:rsidRPr="00AE543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</w:t>
      </w:r>
      <w:r w:rsidRPr="00AE543C">
        <w:rPr>
          <w:rFonts w:ascii="Arial" w:hAnsi="Arial"/>
          <w:sz w:val="24"/>
          <w:szCs w:val="24"/>
        </w:rPr>
        <w:t>2.104/2</w:t>
      </w:r>
      <w:r>
        <w:rPr>
          <w:rFonts w:ascii="Arial" w:hAnsi="Arial"/>
          <w:sz w:val="24"/>
          <w:szCs w:val="24"/>
        </w:rPr>
        <w:t>.</w:t>
      </w:r>
      <w:r w:rsidRPr="00AE543C">
        <w:rPr>
          <w:rFonts w:ascii="Arial" w:hAnsi="Arial"/>
          <w:sz w:val="24"/>
          <w:szCs w:val="24"/>
        </w:rPr>
        <w:t>016</w:t>
      </w:r>
      <w:r w:rsidRPr="00932A9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</w:t>
      </w:r>
      <w:r w:rsidRPr="00AE543C">
        <w:rPr>
          <w:rFonts w:ascii="Arial" w:hAnsi="Arial"/>
          <w:sz w:val="24"/>
          <w:szCs w:val="24"/>
        </w:rPr>
        <w:t>concede subvenções sociais para o exercício financeiro de 2017 e dá outras providências</w:t>
      </w:r>
      <w:r>
        <w:rPr>
          <w:rFonts w:ascii="Arial" w:hAnsi="Arial"/>
          <w:sz w:val="24"/>
          <w:szCs w:val="24"/>
        </w:rPr>
        <w:t xml:space="preserve"> com a finalidade de aumentar os valores das subvenções sociais da </w:t>
      </w:r>
      <w:r w:rsidRPr="00607ED5">
        <w:rPr>
          <w:rFonts w:ascii="Arial" w:hAnsi="Arial" w:cs="Arial"/>
          <w:sz w:val="24"/>
          <w:szCs w:val="24"/>
        </w:rPr>
        <w:t xml:space="preserve">Fundação Hospitalar de Cristina </w:t>
      </w:r>
      <w:r>
        <w:rPr>
          <w:rFonts w:ascii="Arial" w:hAnsi="Arial" w:cs="Arial"/>
          <w:sz w:val="24"/>
          <w:szCs w:val="24"/>
        </w:rPr>
        <w:t>–</w:t>
      </w:r>
      <w:r w:rsidRPr="00607ED5">
        <w:rPr>
          <w:rFonts w:ascii="Arial" w:hAnsi="Arial" w:cs="Arial"/>
          <w:sz w:val="24"/>
          <w:szCs w:val="24"/>
        </w:rPr>
        <w:t xml:space="preserve"> MG</w:t>
      </w:r>
      <w:r>
        <w:rPr>
          <w:rFonts w:ascii="Arial" w:hAnsi="Arial" w:cs="Arial"/>
          <w:sz w:val="24"/>
          <w:szCs w:val="24"/>
        </w:rPr>
        <w:t xml:space="preserve"> e da </w:t>
      </w:r>
      <w:r w:rsidRPr="00607ED5">
        <w:rPr>
          <w:rFonts w:ascii="Arial" w:eastAsia="Arial Unicode MS" w:hAnsi="Arial" w:cs="Arial"/>
          <w:sz w:val="24"/>
          <w:szCs w:val="24"/>
        </w:rPr>
        <w:t>Sociedade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r w:rsidRPr="00607ED5">
        <w:rPr>
          <w:rFonts w:ascii="Arial" w:eastAsia="Arial Unicode MS" w:hAnsi="Arial" w:cs="Arial"/>
          <w:sz w:val="24"/>
          <w:szCs w:val="24"/>
        </w:rPr>
        <w:t>Beneficente Recanto Santo Antônio</w:t>
      </w:r>
      <w:r w:rsidRPr="00932A96">
        <w:rPr>
          <w:rFonts w:ascii="Arial" w:hAnsi="Arial" w:cs="Arial"/>
          <w:sz w:val="24"/>
          <w:szCs w:val="24"/>
        </w:rPr>
        <w:t xml:space="preserve">. </w:t>
      </w:r>
    </w:p>
    <w:p w:rsidR="00AE543C" w:rsidRPr="00932A96" w:rsidRDefault="00AE543C" w:rsidP="00AE543C">
      <w:pPr>
        <w:spacing w:after="0" w:line="36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282D51" w:rsidRDefault="00282D51" w:rsidP="00AE54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82D51" w:rsidRDefault="00282D51" w:rsidP="00AE54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543C" w:rsidRDefault="00AE543C" w:rsidP="00AE54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2A96">
        <w:rPr>
          <w:rFonts w:ascii="Arial" w:hAnsi="Arial" w:cs="Arial"/>
          <w:sz w:val="24"/>
          <w:szCs w:val="24"/>
        </w:rPr>
        <w:t>A Câmara Municipal de Cristina - MG, por seus representantes legais, aprovou, e eu, Prefeito Municipal, no uso das atribuições que me confere a Lei Orgânica do Mun</w:t>
      </w:r>
      <w:r w:rsidR="00A50D0B">
        <w:rPr>
          <w:rFonts w:ascii="Arial" w:hAnsi="Arial" w:cs="Arial"/>
          <w:sz w:val="24"/>
          <w:szCs w:val="24"/>
        </w:rPr>
        <w:t>icípio, sanciono a seguinte Lei</w:t>
      </w:r>
      <w:r w:rsidRPr="00932A96">
        <w:rPr>
          <w:rFonts w:ascii="Arial" w:hAnsi="Arial" w:cs="Arial"/>
          <w:sz w:val="24"/>
          <w:szCs w:val="24"/>
        </w:rPr>
        <w:t>:</w:t>
      </w:r>
    </w:p>
    <w:p w:rsidR="00AE543C" w:rsidRDefault="00AE543C" w:rsidP="00AE54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543C" w:rsidRPr="00932A96" w:rsidRDefault="00AE543C" w:rsidP="00AE54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543C">
        <w:rPr>
          <w:rFonts w:ascii="Arial" w:hAnsi="Arial" w:cs="Arial"/>
          <w:b/>
          <w:sz w:val="24"/>
          <w:szCs w:val="24"/>
        </w:rPr>
        <w:t>Art. 1º</w:t>
      </w:r>
      <w:r w:rsidRPr="00932A96">
        <w:rPr>
          <w:rFonts w:ascii="Arial" w:hAnsi="Arial" w:cs="Arial"/>
          <w:sz w:val="24"/>
          <w:szCs w:val="24"/>
        </w:rPr>
        <w:t>. Ficam alterados</w:t>
      </w:r>
      <w:r>
        <w:rPr>
          <w:rFonts w:ascii="Arial" w:hAnsi="Arial" w:cs="Arial"/>
          <w:sz w:val="24"/>
          <w:szCs w:val="24"/>
        </w:rPr>
        <w:t xml:space="preserve"> o item 01 do inciso II e o item 02 do inciso IV do artigo 1º da </w:t>
      </w:r>
    </w:p>
    <w:p w:rsidR="00AE543C" w:rsidRDefault="00AE543C" w:rsidP="00AE543C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Lei </w:t>
      </w:r>
      <w:r w:rsidRPr="00AE543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</w:t>
      </w:r>
      <w:r w:rsidRPr="00AE543C">
        <w:rPr>
          <w:rFonts w:ascii="Arial" w:hAnsi="Arial"/>
          <w:sz w:val="24"/>
          <w:szCs w:val="24"/>
        </w:rPr>
        <w:t>2.104/2</w:t>
      </w:r>
      <w:r>
        <w:rPr>
          <w:rFonts w:ascii="Arial" w:hAnsi="Arial"/>
          <w:sz w:val="24"/>
          <w:szCs w:val="24"/>
        </w:rPr>
        <w:t>.</w:t>
      </w:r>
      <w:r w:rsidRPr="00AE543C">
        <w:rPr>
          <w:rFonts w:ascii="Arial" w:hAnsi="Arial"/>
          <w:sz w:val="24"/>
          <w:szCs w:val="24"/>
        </w:rPr>
        <w:t>016</w:t>
      </w:r>
      <w:r w:rsidRPr="00932A9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</w:t>
      </w:r>
      <w:r w:rsidRPr="00AE543C">
        <w:rPr>
          <w:rFonts w:ascii="Arial" w:hAnsi="Arial"/>
          <w:sz w:val="24"/>
          <w:szCs w:val="24"/>
        </w:rPr>
        <w:t>concede subvenções sociais para o exercício financeiro de 2017 e dá outras providências</w:t>
      </w:r>
      <w:r>
        <w:rPr>
          <w:rFonts w:ascii="Arial" w:hAnsi="Arial"/>
          <w:sz w:val="24"/>
          <w:szCs w:val="24"/>
        </w:rPr>
        <w:t>, passando a vigorar com a seguinte redação:</w:t>
      </w:r>
    </w:p>
    <w:p w:rsidR="00AE543C" w:rsidRDefault="00AE543C" w:rsidP="00AE543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E543C" w:rsidRDefault="00282D51" w:rsidP="00AE543C">
      <w:pPr>
        <w:spacing w:after="0" w:line="360" w:lineRule="auto"/>
        <w:ind w:left="1134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“</w:t>
      </w:r>
      <w:r w:rsidR="00AE543C" w:rsidRPr="00FD5AA6">
        <w:rPr>
          <w:rFonts w:ascii="Arial" w:eastAsia="Arial Unicode MS" w:hAnsi="Arial" w:cs="Arial"/>
          <w:b/>
          <w:sz w:val="24"/>
          <w:szCs w:val="24"/>
        </w:rPr>
        <w:t xml:space="preserve">Art. 1º </w:t>
      </w:r>
      <w:r w:rsidR="00AE543C" w:rsidRPr="00FD5AA6">
        <w:rPr>
          <w:rFonts w:ascii="Arial" w:eastAsia="Arial Unicode MS" w:hAnsi="Arial" w:cs="Arial"/>
          <w:sz w:val="24"/>
          <w:szCs w:val="24"/>
        </w:rPr>
        <w:t>- Fica o Executivo Municipal autorizado a conceder</w:t>
      </w:r>
      <w:r w:rsidR="00AE543C">
        <w:rPr>
          <w:rFonts w:ascii="Arial" w:eastAsia="Arial Unicode MS" w:hAnsi="Arial" w:cs="Arial"/>
          <w:sz w:val="24"/>
          <w:szCs w:val="24"/>
        </w:rPr>
        <w:t>,</w:t>
      </w:r>
      <w:r w:rsidR="00AE543C" w:rsidRPr="00FD5AA6">
        <w:rPr>
          <w:rFonts w:ascii="Arial" w:eastAsia="Arial Unicode MS" w:hAnsi="Arial" w:cs="Arial"/>
          <w:sz w:val="24"/>
          <w:szCs w:val="24"/>
        </w:rPr>
        <w:t xml:space="preserve"> às Entidades abaixo relacionadas, legalme</w:t>
      </w:r>
      <w:r w:rsidR="00AE543C">
        <w:rPr>
          <w:rFonts w:ascii="Arial" w:eastAsia="Arial Unicode MS" w:hAnsi="Arial" w:cs="Arial"/>
          <w:sz w:val="24"/>
          <w:szCs w:val="24"/>
        </w:rPr>
        <w:t>nte constituídas e reconhecidas</w:t>
      </w:r>
      <w:r w:rsidR="00AE543C" w:rsidRPr="00FD5AA6">
        <w:rPr>
          <w:rFonts w:ascii="Arial" w:eastAsia="Arial Unicode MS" w:hAnsi="Arial" w:cs="Arial"/>
          <w:sz w:val="24"/>
          <w:szCs w:val="24"/>
        </w:rPr>
        <w:t>, as seguintes subvenções sociais, durant</w:t>
      </w:r>
      <w:r w:rsidR="00AE543C">
        <w:rPr>
          <w:rFonts w:ascii="Arial" w:eastAsia="Arial Unicode MS" w:hAnsi="Arial" w:cs="Arial"/>
          <w:sz w:val="24"/>
          <w:szCs w:val="24"/>
        </w:rPr>
        <w:t>e o exercício financeiro de 2017</w:t>
      </w:r>
      <w:r w:rsidR="00AE543C" w:rsidRPr="00FD5AA6">
        <w:rPr>
          <w:rFonts w:ascii="Arial" w:eastAsia="Arial Unicode MS" w:hAnsi="Arial" w:cs="Arial"/>
          <w:sz w:val="24"/>
          <w:szCs w:val="24"/>
        </w:rPr>
        <w:t>.</w:t>
      </w:r>
    </w:p>
    <w:p w:rsidR="00AE543C" w:rsidRPr="00AE543C" w:rsidRDefault="00AE543C" w:rsidP="00AE543C">
      <w:pPr>
        <w:spacing w:after="0" w:line="360" w:lineRule="auto"/>
        <w:ind w:left="1134"/>
        <w:jc w:val="both"/>
        <w:rPr>
          <w:rFonts w:ascii="Arial" w:eastAsia="Arial Unicode MS" w:hAnsi="Arial" w:cs="Arial"/>
          <w:sz w:val="24"/>
          <w:szCs w:val="24"/>
        </w:rPr>
      </w:pPr>
      <w:r w:rsidRPr="00AE543C">
        <w:rPr>
          <w:rFonts w:ascii="Arial" w:eastAsia="Arial Unicode MS" w:hAnsi="Arial" w:cs="Arial"/>
          <w:sz w:val="24"/>
          <w:szCs w:val="24"/>
        </w:rPr>
        <w:t>(...)</w:t>
      </w:r>
    </w:p>
    <w:p w:rsidR="00AE543C" w:rsidRDefault="00AE543C" w:rsidP="00AE543C">
      <w:pPr>
        <w:spacing w:after="0" w:line="360" w:lineRule="auto"/>
        <w:ind w:left="1134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II – Secretaria Municipal de Saúde</w:t>
      </w:r>
    </w:p>
    <w:p w:rsidR="00AE543C" w:rsidRDefault="00AE543C" w:rsidP="00AE543C">
      <w:pPr>
        <w:spacing w:after="0" w:line="360" w:lineRule="auto"/>
        <w:ind w:left="1134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01 – Fundação Hospitalar de Cristina/MG .....</w:t>
      </w:r>
      <w:r w:rsidR="00282D51">
        <w:rPr>
          <w:rFonts w:ascii="Arial" w:eastAsia="Arial Unicode MS" w:hAnsi="Arial" w:cs="Arial"/>
          <w:sz w:val="24"/>
          <w:szCs w:val="24"/>
        </w:rPr>
        <w:t>.......</w:t>
      </w:r>
      <w:r>
        <w:rPr>
          <w:rFonts w:ascii="Arial" w:eastAsia="Arial Unicode MS" w:hAnsi="Arial" w:cs="Arial"/>
          <w:sz w:val="24"/>
          <w:szCs w:val="24"/>
        </w:rPr>
        <w:t>....... R$ 1.438.700,00</w:t>
      </w:r>
    </w:p>
    <w:p w:rsidR="00AE543C" w:rsidRDefault="00AE543C" w:rsidP="00AE543C">
      <w:pPr>
        <w:spacing w:after="0" w:line="360" w:lineRule="auto"/>
        <w:ind w:left="1134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(...)</w:t>
      </w:r>
    </w:p>
    <w:p w:rsidR="00AE543C" w:rsidRDefault="00AE543C" w:rsidP="00AE543C">
      <w:pPr>
        <w:spacing w:after="0" w:line="360" w:lineRule="auto"/>
        <w:ind w:left="1134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IV – Órgão Municipal de Assistência Social</w:t>
      </w:r>
    </w:p>
    <w:p w:rsidR="00282D51" w:rsidRDefault="00282D51" w:rsidP="00AE543C">
      <w:pPr>
        <w:spacing w:after="0" w:line="360" w:lineRule="auto"/>
        <w:ind w:left="1134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(...)</w:t>
      </w:r>
    </w:p>
    <w:p w:rsidR="00282D51" w:rsidRDefault="00282D51" w:rsidP="00AE543C">
      <w:pPr>
        <w:spacing w:after="0" w:line="360" w:lineRule="auto"/>
        <w:ind w:left="1134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02 – Sociedade Beneficente Recanto Santo Antônio ... R$ 32.000,00”</w:t>
      </w:r>
    </w:p>
    <w:p w:rsidR="00AE543C" w:rsidRDefault="00AE543C" w:rsidP="00AE543C">
      <w:pPr>
        <w:spacing w:after="0" w:line="360" w:lineRule="auto"/>
        <w:ind w:left="1134"/>
        <w:jc w:val="both"/>
        <w:rPr>
          <w:rFonts w:ascii="Arial" w:eastAsia="Arial Unicode MS" w:hAnsi="Arial" w:cs="Arial"/>
          <w:sz w:val="24"/>
          <w:szCs w:val="24"/>
        </w:rPr>
      </w:pPr>
    </w:p>
    <w:p w:rsidR="00525FE4" w:rsidRDefault="00525FE4" w:rsidP="00AE543C">
      <w:pPr>
        <w:spacing w:after="0" w:line="360" w:lineRule="auto"/>
        <w:ind w:left="1134"/>
        <w:jc w:val="both"/>
        <w:rPr>
          <w:rFonts w:ascii="Arial" w:eastAsia="Arial Unicode MS" w:hAnsi="Arial" w:cs="Arial"/>
          <w:sz w:val="24"/>
          <w:szCs w:val="24"/>
        </w:rPr>
      </w:pPr>
    </w:p>
    <w:p w:rsidR="00282D51" w:rsidRDefault="00E23E9A" w:rsidP="00932A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2A96">
        <w:rPr>
          <w:rFonts w:ascii="Arial" w:hAnsi="Arial" w:cs="Arial"/>
          <w:b/>
          <w:sz w:val="24"/>
          <w:szCs w:val="24"/>
        </w:rPr>
        <w:lastRenderedPageBreak/>
        <w:t>Art. 2</w:t>
      </w:r>
      <w:r w:rsidR="006E6D28" w:rsidRPr="00932A96">
        <w:rPr>
          <w:rFonts w:ascii="Arial" w:hAnsi="Arial" w:cs="Arial"/>
          <w:b/>
          <w:sz w:val="24"/>
          <w:szCs w:val="24"/>
        </w:rPr>
        <w:t>º</w:t>
      </w:r>
      <w:r w:rsidR="00282D51">
        <w:rPr>
          <w:rFonts w:ascii="Arial" w:hAnsi="Arial" w:cs="Arial"/>
          <w:sz w:val="24"/>
          <w:szCs w:val="24"/>
        </w:rPr>
        <w:t>.</w:t>
      </w:r>
      <w:r w:rsidR="006E6D28" w:rsidRPr="00932A96">
        <w:rPr>
          <w:rFonts w:ascii="Arial" w:hAnsi="Arial" w:cs="Arial"/>
          <w:sz w:val="24"/>
          <w:szCs w:val="24"/>
        </w:rPr>
        <w:t xml:space="preserve"> </w:t>
      </w:r>
      <w:r w:rsidR="00282D51">
        <w:rPr>
          <w:rFonts w:ascii="Arial" w:hAnsi="Arial" w:cs="Arial"/>
          <w:sz w:val="24"/>
          <w:szCs w:val="24"/>
        </w:rPr>
        <w:t>As despesas decorrentes da presente Lei correrão por dotações orçamentárias existentes no orçamento vigente, suplementadas se necessário.</w:t>
      </w:r>
    </w:p>
    <w:p w:rsidR="00282D51" w:rsidRDefault="00282D51" w:rsidP="00932A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6D28" w:rsidRDefault="00282D51" w:rsidP="00932A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3</w:t>
      </w:r>
      <w:r w:rsidRPr="00932A96">
        <w:rPr>
          <w:rFonts w:ascii="Arial" w:hAnsi="Arial" w:cs="Arial"/>
          <w:b/>
          <w:sz w:val="24"/>
          <w:szCs w:val="24"/>
        </w:rPr>
        <w:t>º</w:t>
      </w:r>
      <w:r w:rsidR="001E6C7C">
        <w:rPr>
          <w:rFonts w:ascii="Arial" w:hAnsi="Arial" w:cs="Arial"/>
          <w:b/>
          <w:sz w:val="24"/>
          <w:szCs w:val="24"/>
        </w:rPr>
        <w:t>.</w:t>
      </w:r>
      <w:r w:rsidRPr="00932A96">
        <w:rPr>
          <w:rFonts w:ascii="Arial" w:hAnsi="Arial" w:cs="Arial"/>
          <w:sz w:val="24"/>
          <w:szCs w:val="24"/>
        </w:rPr>
        <w:t xml:space="preserve"> </w:t>
      </w:r>
      <w:r w:rsidR="006E6D28" w:rsidRPr="00932A96">
        <w:rPr>
          <w:rFonts w:ascii="Arial" w:hAnsi="Arial" w:cs="Arial"/>
          <w:sz w:val="24"/>
          <w:szCs w:val="24"/>
        </w:rPr>
        <w:t>Esta Lei entra em vigor na data de sua publicação.</w:t>
      </w:r>
    </w:p>
    <w:p w:rsidR="0094625D" w:rsidRPr="00932A96" w:rsidRDefault="0094625D" w:rsidP="00932A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6D28" w:rsidRPr="00932A96" w:rsidRDefault="006E6D28" w:rsidP="009462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32A96">
        <w:rPr>
          <w:rFonts w:ascii="Arial" w:hAnsi="Arial" w:cs="Arial"/>
          <w:sz w:val="24"/>
          <w:szCs w:val="24"/>
        </w:rPr>
        <w:t xml:space="preserve">Prefeitura Municipal de Cristina, </w:t>
      </w:r>
      <w:r w:rsidR="0025065B">
        <w:rPr>
          <w:rFonts w:ascii="Arial" w:hAnsi="Arial" w:cs="Arial"/>
          <w:sz w:val="24"/>
          <w:szCs w:val="24"/>
        </w:rPr>
        <w:t>30</w:t>
      </w:r>
      <w:r w:rsidR="006A13B0">
        <w:rPr>
          <w:rFonts w:ascii="Arial" w:hAnsi="Arial" w:cs="Arial"/>
          <w:sz w:val="24"/>
          <w:szCs w:val="24"/>
        </w:rPr>
        <w:t xml:space="preserve"> de outubro</w:t>
      </w:r>
      <w:r w:rsidR="0025065B">
        <w:rPr>
          <w:rFonts w:ascii="Arial" w:hAnsi="Arial" w:cs="Arial"/>
          <w:sz w:val="24"/>
          <w:szCs w:val="24"/>
        </w:rPr>
        <w:t xml:space="preserve"> de 2</w:t>
      </w:r>
      <w:r w:rsidRPr="00932A96">
        <w:rPr>
          <w:rFonts w:ascii="Arial" w:hAnsi="Arial" w:cs="Arial"/>
          <w:sz w:val="24"/>
          <w:szCs w:val="24"/>
        </w:rPr>
        <w:t>017.</w:t>
      </w:r>
    </w:p>
    <w:p w:rsidR="006E6D28" w:rsidRPr="00932A96" w:rsidRDefault="006E6D28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E6D28" w:rsidRPr="00932A96" w:rsidRDefault="006E6D28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E6D28" w:rsidRPr="00932A96" w:rsidRDefault="006E6D28" w:rsidP="006A13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2A96">
        <w:rPr>
          <w:rFonts w:ascii="Arial" w:hAnsi="Arial" w:cs="Arial"/>
          <w:b/>
          <w:sz w:val="24"/>
          <w:szCs w:val="24"/>
        </w:rPr>
        <w:t>RICARDO PEREIRA AZEVEDO</w:t>
      </w:r>
    </w:p>
    <w:p w:rsidR="006E6D28" w:rsidRPr="00932A96" w:rsidRDefault="006E6D28" w:rsidP="006A13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2A96">
        <w:rPr>
          <w:rFonts w:ascii="Arial" w:hAnsi="Arial" w:cs="Arial"/>
          <w:b/>
          <w:sz w:val="24"/>
          <w:szCs w:val="24"/>
        </w:rPr>
        <w:t>Prefeito Municipal</w:t>
      </w:r>
    </w:p>
    <w:p w:rsidR="006E6D28" w:rsidRPr="00932A96" w:rsidRDefault="006E6D28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E6D28" w:rsidRPr="00932A96" w:rsidRDefault="006E6D28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E6D28" w:rsidRPr="00932A96" w:rsidRDefault="006E6D28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6E6D28" w:rsidRPr="00932A96" w:rsidSect="00BA15B5">
      <w:headerReference w:type="default" r:id="rId6"/>
      <w:pgSz w:w="11906" w:h="16838"/>
      <w:pgMar w:top="183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CD9" w:rsidRDefault="00F61CD9" w:rsidP="0016756F">
      <w:pPr>
        <w:spacing w:after="0" w:line="240" w:lineRule="auto"/>
      </w:pPr>
      <w:r>
        <w:separator/>
      </w:r>
    </w:p>
  </w:endnote>
  <w:endnote w:type="continuationSeparator" w:id="0">
    <w:p w:rsidR="00F61CD9" w:rsidRDefault="00F61CD9" w:rsidP="0016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CD9" w:rsidRDefault="00F61CD9" w:rsidP="0016756F">
      <w:pPr>
        <w:spacing w:after="0" w:line="240" w:lineRule="auto"/>
      </w:pPr>
      <w:r>
        <w:separator/>
      </w:r>
    </w:p>
  </w:footnote>
  <w:footnote w:type="continuationSeparator" w:id="0">
    <w:p w:rsidR="00F61CD9" w:rsidRDefault="00F61CD9" w:rsidP="0016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6F" w:rsidRDefault="0016756F">
    <w:pPr>
      <w:pStyle w:val="Cabealho"/>
    </w:pPr>
  </w:p>
  <w:p w:rsidR="0016756F" w:rsidRPr="000138FA" w:rsidRDefault="008E7F70" w:rsidP="00D47A0C">
    <w:pPr>
      <w:keepNext/>
      <w:spacing w:after="0" w:line="240" w:lineRule="auto"/>
      <w:ind w:left="705"/>
      <w:outlineLvl w:val="0"/>
      <w:rPr>
        <w:rFonts w:ascii="Arial" w:eastAsia="Times New Roman" w:hAnsi="Arial" w:cs="Arial"/>
        <w:color w:val="000080"/>
        <w:sz w:val="32"/>
        <w:szCs w:val="32"/>
        <w:lang w:eastAsia="pt-BR"/>
      </w:rPr>
    </w:pPr>
    <w:r w:rsidRPr="00D47A0C">
      <w:rPr>
        <w:rFonts w:ascii="Arial" w:eastAsia="Times New Roman" w:hAnsi="Arial" w:cs="Arial"/>
        <w:smallCaps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73ECBCDB" wp14:editId="5C1610CC">
          <wp:simplePos x="0" y="0"/>
          <wp:positionH relativeFrom="column">
            <wp:posOffset>4882515</wp:posOffset>
          </wp:positionH>
          <wp:positionV relativeFrom="paragraph">
            <wp:posOffset>8255</wp:posOffset>
          </wp:positionV>
          <wp:extent cx="876144" cy="757713"/>
          <wp:effectExtent l="0" t="0" r="635" b="4445"/>
          <wp:wrapNone/>
          <wp:docPr id="1" name="Imagem 1" descr="C:\Users\Usuario\Desktop\GABINETE 2017\FOT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GABINETE 2017\FOTO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55" cy="77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56F">
      <w:rPr>
        <w:rFonts w:ascii="Times New Roman" w:eastAsia="Times New Roman" w:hAnsi="Times New Roman" w:cs="Times New Roman"/>
        <w:b/>
        <w:noProof/>
        <w:sz w:val="24"/>
        <w:szCs w:val="20"/>
        <w:lang w:eastAsia="pt-BR"/>
      </w:rPr>
      <w:drawing>
        <wp:anchor distT="0" distB="0" distL="114300" distR="114300" simplePos="0" relativeHeight="251656192" behindDoc="1" locked="1" layoutInCell="1" allowOverlap="1" wp14:anchorId="1116A771" wp14:editId="2D2242E3">
          <wp:simplePos x="0" y="0"/>
          <wp:positionH relativeFrom="column">
            <wp:posOffset>-3810</wp:posOffset>
          </wp:positionH>
          <wp:positionV relativeFrom="page">
            <wp:posOffset>628650</wp:posOffset>
          </wp:positionV>
          <wp:extent cx="714375" cy="785495"/>
          <wp:effectExtent l="0" t="0" r="952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A0C">
      <w:rPr>
        <w:rFonts w:ascii="Times New Roman" w:eastAsia="Times New Roman" w:hAnsi="Times New Roman" w:cs="Times New Roman"/>
        <w:color w:val="000080"/>
        <w:sz w:val="36"/>
        <w:szCs w:val="20"/>
        <w:lang w:eastAsia="pt-BR"/>
      </w:rPr>
      <w:t xml:space="preserve">         </w:t>
    </w:r>
    <w:r w:rsidR="0016756F" w:rsidRPr="000138FA">
      <w:rPr>
        <w:rFonts w:ascii="Arial" w:eastAsia="Times New Roman" w:hAnsi="Arial" w:cs="Arial"/>
        <w:sz w:val="32"/>
        <w:szCs w:val="32"/>
        <w:lang w:eastAsia="pt-BR"/>
      </w:rPr>
      <w:t>PREFEITURA MUNICIPAL DE CRISTINA</w:t>
    </w:r>
  </w:p>
  <w:p w:rsidR="0016756F" w:rsidRPr="000138FA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Praça Santo Antônio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>,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28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-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Centro – </w:t>
    </w:r>
    <w:proofErr w:type="spellStart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tel</w:t>
    </w:r>
    <w:proofErr w:type="spellEnd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(35)3281-1100</w:t>
    </w:r>
  </w:p>
  <w:p w:rsid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CRISTINA – ESTADO DE MINAS GERAIS</w:t>
    </w:r>
  </w:p>
  <w:p w:rsidR="0016756F" w:rsidRP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                         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CEP: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37.476-000</w:t>
    </w:r>
  </w:p>
  <w:p w:rsidR="0016756F" w:rsidRPr="005851BE" w:rsidRDefault="00D47A0C" w:rsidP="00D47A0C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t-BR"/>
      </w:rPr>
    </w:pPr>
    <w:r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                                                                      </w:t>
    </w:r>
    <w:r w:rsidR="0016756F" w:rsidRPr="003C4EDE"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</w:t>
    </w:r>
    <w:r w:rsidR="0016756F" w:rsidRPr="005851BE">
      <w:rPr>
        <w:rFonts w:ascii="Arial" w:eastAsia="Times New Roman" w:hAnsi="Arial" w:cs="Arial"/>
        <w:smallCaps/>
        <w:sz w:val="18"/>
        <w:szCs w:val="18"/>
        <w:lang w:eastAsia="pt-BR"/>
      </w:rPr>
      <w:t>Email</w:t>
    </w:r>
    <w:r w:rsidR="0016756F" w:rsidRPr="005851BE">
      <w:rPr>
        <w:rFonts w:ascii="Arial" w:eastAsia="Times New Roman" w:hAnsi="Arial" w:cs="Arial"/>
        <w:sz w:val="18"/>
        <w:szCs w:val="18"/>
        <w:lang w:eastAsia="pt-BR"/>
      </w:rPr>
      <w:t xml:space="preserve">: </w:t>
    </w:r>
    <w:hyperlink r:id="rId3" w:history="1">
      <w:r w:rsidR="00E16D7B" w:rsidRPr="005851BE">
        <w:rPr>
          <w:rStyle w:val="Hyperlink"/>
        </w:rPr>
        <w:t>gabinete@cristina.mg.gov.br</w:t>
      </w:r>
    </w:hyperlink>
    <w:r w:rsidR="00E16D7B" w:rsidRPr="005851BE">
      <w:t xml:space="preserve"> </w:t>
    </w:r>
  </w:p>
  <w:p w:rsidR="0016756F" w:rsidRPr="005851BE" w:rsidRDefault="0016756F" w:rsidP="0016756F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8"/>
        <w:szCs w:val="24"/>
        <w:lang w:eastAsia="pt-BR"/>
      </w:rPr>
    </w:pPr>
  </w:p>
  <w:p w:rsidR="0016756F" w:rsidRPr="005851BE" w:rsidRDefault="00167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F"/>
    <w:rsid w:val="000137A4"/>
    <w:rsid w:val="000138FA"/>
    <w:rsid w:val="00022A72"/>
    <w:rsid w:val="00062C7F"/>
    <w:rsid w:val="000739F8"/>
    <w:rsid w:val="00087DC7"/>
    <w:rsid w:val="00141CB1"/>
    <w:rsid w:val="0016756F"/>
    <w:rsid w:val="00191FEA"/>
    <w:rsid w:val="001A6C92"/>
    <w:rsid w:val="001C7202"/>
    <w:rsid w:val="001E6C7C"/>
    <w:rsid w:val="0025065B"/>
    <w:rsid w:val="0027332B"/>
    <w:rsid w:val="00275E7E"/>
    <w:rsid w:val="00282D51"/>
    <w:rsid w:val="00293970"/>
    <w:rsid w:val="002A236D"/>
    <w:rsid w:val="002E5670"/>
    <w:rsid w:val="002E5AD9"/>
    <w:rsid w:val="003114C3"/>
    <w:rsid w:val="00321CC1"/>
    <w:rsid w:val="00350F34"/>
    <w:rsid w:val="003C4EDE"/>
    <w:rsid w:val="004007D9"/>
    <w:rsid w:val="004459BB"/>
    <w:rsid w:val="00460CC8"/>
    <w:rsid w:val="004D4DA6"/>
    <w:rsid w:val="00520BA0"/>
    <w:rsid w:val="00525FE4"/>
    <w:rsid w:val="005851BE"/>
    <w:rsid w:val="00592575"/>
    <w:rsid w:val="005D2B59"/>
    <w:rsid w:val="005F348D"/>
    <w:rsid w:val="006232F8"/>
    <w:rsid w:val="00646C4B"/>
    <w:rsid w:val="0066535C"/>
    <w:rsid w:val="006728BE"/>
    <w:rsid w:val="00676CDE"/>
    <w:rsid w:val="006A13B0"/>
    <w:rsid w:val="006A72A1"/>
    <w:rsid w:val="006E6D28"/>
    <w:rsid w:val="007A7A79"/>
    <w:rsid w:val="007F3BCE"/>
    <w:rsid w:val="008073B2"/>
    <w:rsid w:val="0085174D"/>
    <w:rsid w:val="008E7F70"/>
    <w:rsid w:val="008F4292"/>
    <w:rsid w:val="00932A96"/>
    <w:rsid w:val="0094625D"/>
    <w:rsid w:val="00947BC9"/>
    <w:rsid w:val="00960F58"/>
    <w:rsid w:val="00996105"/>
    <w:rsid w:val="00A0367C"/>
    <w:rsid w:val="00A04D67"/>
    <w:rsid w:val="00A37B56"/>
    <w:rsid w:val="00A50D0B"/>
    <w:rsid w:val="00A54CFC"/>
    <w:rsid w:val="00A81518"/>
    <w:rsid w:val="00AB4F75"/>
    <w:rsid w:val="00AB654E"/>
    <w:rsid w:val="00AE543C"/>
    <w:rsid w:val="00AE6F69"/>
    <w:rsid w:val="00AF5AAC"/>
    <w:rsid w:val="00B766C2"/>
    <w:rsid w:val="00BA15B5"/>
    <w:rsid w:val="00C04C68"/>
    <w:rsid w:val="00C300E3"/>
    <w:rsid w:val="00CB5407"/>
    <w:rsid w:val="00CF3BAD"/>
    <w:rsid w:val="00D15992"/>
    <w:rsid w:val="00D47A0C"/>
    <w:rsid w:val="00DB1747"/>
    <w:rsid w:val="00DD6FF4"/>
    <w:rsid w:val="00DE3502"/>
    <w:rsid w:val="00E16D7B"/>
    <w:rsid w:val="00E23E9A"/>
    <w:rsid w:val="00EA628C"/>
    <w:rsid w:val="00F25BEE"/>
    <w:rsid w:val="00F278DB"/>
    <w:rsid w:val="00F4707C"/>
    <w:rsid w:val="00F50E9B"/>
    <w:rsid w:val="00F51B01"/>
    <w:rsid w:val="00F6156F"/>
    <w:rsid w:val="00F61CD9"/>
    <w:rsid w:val="00F63656"/>
    <w:rsid w:val="00FB02A3"/>
    <w:rsid w:val="00FD6923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721393-0E3D-4393-986E-F142DE3D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56F"/>
  </w:style>
  <w:style w:type="paragraph" w:styleId="Rodap">
    <w:name w:val="footer"/>
    <w:basedOn w:val="Normal"/>
    <w:link w:val="Rodap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56F"/>
  </w:style>
  <w:style w:type="paragraph" w:styleId="Textodebalo">
    <w:name w:val="Balloon Text"/>
    <w:basedOn w:val="Normal"/>
    <w:link w:val="TextodebaloChar"/>
    <w:uiPriority w:val="99"/>
    <w:semiHidden/>
    <w:unhideWhenUsed/>
    <w:rsid w:val="0016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5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A72A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cristina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2017-10-05T14:40:00Z</cp:lastPrinted>
  <dcterms:created xsi:type="dcterms:W3CDTF">2017-10-31T15:27:00Z</dcterms:created>
  <dcterms:modified xsi:type="dcterms:W3CDTF">2017-10-31T15:29:00Z</dcterms:modified>
</cp:coreProperties>
</file>