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3C" w:rsidRPr="00B67AF5" w:rsidRDefault="006E6D28" w:rsidP="00AE543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67AF5">
        <w:rPr>
          <w:rFonts w:ascii="Arial" w:hAnsi="Arial" w:cs="Arial"/>
          <w:b/>
          <w:sz w:val="32"/>
          <w:szCs w:val="32"/>
          <w:u w:val="single"/>
        </w:rPr>
        <w:t>LEI Nº</w:t>
      </w:r>
      <w:r w:rsidR="00693B38" w:rsidRPr="00B67A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67AF5" w:rsidRPr="00B67AF5">
        <w:rPr>
          <w:rFonts w:ascii="Arial" w:hAnsi="Arial" w:cs="Arial"/>
          <w:b/>
          <w:sz w:val="32"/>
          <w:szCs w:val="32"/>
          <w:u w:val="single"/>
        </w:rPr>
        <w:t>2.131</w:t>
      </w:r>
      <w:r w:rsidR="00693B38" w:rsidRPr="00B67AF5">
        <w:rPr>
          <w:rFonts w:ascii="Arial" w:hAnsi="Arial" w:cs="Arial"/>
          <w:b/>
          <w:sz w:val="32"/>
          <w:szCs w:val="32"/>
          <w:u w:val="single"/>
        </w:rPr>
        <w:t xml:space="preserve"> /</w:t>
      </w:r>
      <w:r w:rsidR="00B67AF5" w:rsidRPr="00B67A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93B38" w:rsidRPr="00B67AF5">
        <w:rPr>
          <w:rFonts w:ascii="Arial" w:hAnsi="Arial" w:cs="Arial"/>
          <w:b/>
          <w:sz w:val="32"/>
          <w:szCs w:val="32"/>
          <w:u w:val="single"/>
        </w:rPr>
        <w:t>2017</w:t>
      </w:r>
    </w:p>
    <w:p w:rsidR="00AE543C" w:rsidRDefault="00AE543C" w:rsidP="00AE543C">
      <w:pPr>
        <w:jc w:val="center"/>
        <w:rPr>
          <w:rFonts w:ascii="Arial" w:hAnsi="Arial" w:cs="Arial"/>
          <w:b/>
          <w:sz w:val="24"/>
          <w:szCs w:val="24"/>
        </w:rPr>
      </w:pPr>
    </w:p>
    <w:p w:rsidR="00480A39" w:rsidRDefault="00355F85" w:rsidP="00AE543C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Autoriza o Poder Executivo a outorgar, em regime de permissão </w:t>
      </w:r>
      <w:r w:rsidR="00897A21">
        <w:rPr>
          <w:rFonts w:ascii="Arial" w:hAnsi="Arial" w:cs="Arial"/>
          <w:sz w:val="24"/>
          <w:szCs w:val="24"/>
        </w:rPr>
        <w:t>não onerosa de uso, de espaço público de unidade escolar para funcionamento de Polo de Ensino Superior à Distância.</w:t>
      </w:r>
    </w:p>
    <w:p w:rsidR="00480A39" w:rsidRDefault="00480A39" w:rsidP="00AE543C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AE543C" w:rsidRPr="00932A96" w:rsidRDefault="00AE543C" w:rsidP="00AE543C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 xml:space="preserve"> </w:t>
      </w:r>
    </w:p>
    <w:p w:rsidR="00282D51" w:rsidRDefault="00282D51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2D51" w:rsidRDefault="00282D51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543C" w:rsidRDefault="00AE543C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</w:t>
      </w:r>
      <w:r w:rsidR="00A50D0B">
        <w:rPr>
          <w:rFonts w:ascii="Arial" w:hAnsi="Arial" w:cs="Arial"/>
          <w:sz w:val="24"/>
          <w:szCs w:val="24"/>
        </w:rPr>
        <w:t>icípio, sanciono a seguinte Lei</w:t>
      </w:r>
      <w:r w:rsidRPr="00932A96">
        <w:rPr>
          <w:rFonts w:ascii="Arial" w:hAnsi="Arial" w:cs="Arial"/>
          <w:sz w:val="24"/>
          <w:szCs w:val="24"/>
        </w:rPr>
        <w:t>:</w:t>
      </w:r>
    </w:p>
    <w:p w:rsidR="00AE543C" w:rsidRDefault="00AE543C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A21" w:rsidRDefault="00AE543C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543C">
        <w:rPr>
          <w:rFonts w:ascii="Arial" w:hAnsi="Arial" w:cs="Arial"/>
          <w:b/>
          <w:sz w:val="24"/>
          <w:szCs w:val="24"/>
        </w:rPr>
        <w:t>Art. 1º</w:t>
      </w:r>
      <w:r w:rsidRPr="00932A96">
        <w:rPr>
          <w:rFonts w:ascii="Arial" w:hAnsi="Arial" w:cs="Arial"/>
          <w:sz w:val="24"/>
          <w:szCs w:val="24"/>
        </w:rPr>
        <w:t>.</w:t>
      </w:r>
      <w:r w:rsidR="00897A21">
        <w:rPr>
          <w:rFonts w:ascii="Arial" w:hAnsi="Arial" w:cs="Arial"/>
          <w:sz w:val="24"/>
          <w:szCs w:val="24"/>
        </w:rPr>
        <w:t xml:space="preserve"> Fica o Poder Executivo Municipal autorizado a outorgar, em regime de permissão não onerosa de uso, espaços da Escola Municipal Carneiro de Rezende para funcionamento de Polo de Ensino Superior à Distância, nesta cidade.</w:t>
      </w:r>
    </w:p>
    <w:p w:rsidR="00897A21" w:rsidRDefault="00897A21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A21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>: O polo de EAD funcionará com direção da empresa S &amp; L Consultoria Administrativa e Atividades Educacionais Ltda., inscrita no CNPJ sob o nº 01.702.119/0001-79, com contratação de cursos superiores através de IES – Instituição de Ensino Superior, devidamente autorizada pelo Ministério da Educação.</w:t>
      </w:r>
    </w:p>
    <w:p w:rsidR="00693B38" w:rsidRDefault="00693B38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543C" w:rsidRDefault="00897A21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A21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 Serão disponibilizadas na permissão não onerosa de uso 2 (duas) salas de aula com capacidade de 20 (vinte) lugares cada, 1 (uma) sala para recepção, atendimento aos alunos e coordenação e secretaria com acesso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internet banda larga; 1 (uma) sala de informática com o número mínimo de 6 (seis) computadores e 1 (uma) impressora com ace</w:t>
      </w:r>
      <w:r w:rsidR="00465255">
        <w:rPr>
          <w:rFonts w:ascii="Arial" w:hAnsi="Arial" w:cs="Arial"/>
          <w:sz w:val="24"/>
          <w:szCs w:val="24"/>
        </w:rPr>
        <w:t>sso à internet banda larga; ban</w:t>
      </w:r>
      <w:r>
        <w:rPr>
          <w:rFonts w:ascii="Arial" w:hAnsi="Arial" w:cs="Arial"/>
          <w:sz w:val="24"/>
          <w:szCs w:val="24"/>
        </w:rPr>
        <w:t>heiros masculino e feminino.</w:t>
      </w:r>
    </w:p>
    <w:p w:rsidR="00693B38" w:rsidRDefault="00693B38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5255" w:rsidRDefault="00465255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255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>. A permissão não onerosa de uso de bem público, objeto desta Lei, terá o prazo de vigência de 5 (cinco) anos, a contar da assinatura do termo de permissão.</w:t>
      </w:r>
    </w:p>
    <w:p w:rsidR="00465255" w:rsidRDefault="00465255" w:rsidP="00AE5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A21">
        <w:rPr>
          <w:rFonts w:ascii="Arial" w:hAnsi="Arial" w:cs="Arial"/>
          <w:b/>
          <w:sz w:val="24"/>
          <w:szCs w:val="24"/>
        </w:rPr>
        <w:lastRenderedPageBreak/>
        <w:t>Parágrafo Único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465255">
        <w:rPr>
          <w:rFonts w:ascii="Arial" w:hAnsi="Arial" w:cs="Arial"/>
          <w:sz w:val="24"/>
          <w:szCs w:val="24"/>
        </w:rPr>
        <w:t>No termo de permissão ficarão dispostos todos os meios e formas de uso do espaço público</w:t>
      </w:r>
      <w:r>
        <w:rPr>
          <w:rFonts w:ascii="Arial" w:hAnsi="Arial" w:cs="Arial"/>
          <w:sz w:val="24"/>
          <w:szCs w:val="24"/>
        </w:rPr>
        <w:t xml:space="preserve"> e os direitos e deveres das partes.</w:t>
      </w:r>
    </w:p>
    <w:p w:rsidR="00693B38" w:rsidRPr="00465255" w:rsidRDefault="00693B38" w:rsidP="00AE543C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6E6D28" w:rsidRDefault="00465255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282D51" w:rsidRPr="00932A96">
        <w:rPr>
          <w:rFonts w:ascii="Arial" w:hAnsi="Arial" w:cs="Arial"/>
          <w:b/>
          <w:sz w:val="24"/>
          <w:szCs w:val="24"/>
        </w:rPr>
        <w:t>º</w:t>
      </w:r>
      <w:r w:rsidR="001E6C7C">
        <w:rPr>
          <w:rFonts w:ascii="Arial" w:hAnsi="Arial" w:cs="Arial"/>
          <w:b/>
          <w:sz w:val="24"/>
          <w:szCs w:val="24"/>
        </w:rPr>
        <w:t>.</w:t>
      </w:r>
      <w:r w:rsidR="00282D51" w:rsidRPr="00932A96">
        <w:rPr>
          <w:rFonts w:ascii="Arial" w:hAnsi="Arial" w:cs="Arial"/>
          <w:sz w:val="24"/>
          <w:szCs w:val="24"/>
        </w:rPr>
        <w:t xml:space="preserve"> </w:t>
      </w:r>
      <w:r w:rsidR="006E6D28" w:rsidRPr="00932A96">
        <w:rPr>
          <w:rFonts w:ascii="Arial" w:hAnsi="Arial" w:cs="Arial"/>
          <w:sz w:val="24"/>
          <w:szCs w:val="24"/>
        </w:rPr>
        <w:t>Esta Lei entra em vigor na data de sua publicação.</w:t>
      </w:r>
    </w:p>
    <w:p w:rsidR="00693B38" w:rsidRPr="00932A96" w:rsidRDefault="00693B38" w:rsidP="00932A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6D28" w:rsidRPr="00932A96" w:rsidRDefault="006E6D28" w:rsidP="00693B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 xml:space="preserve">Prefeitura Municipal de Cristina, </w:t>
      </w:r>
      <w:r w:rsidR="00B67AF5">
        <w:rPr>
          <w:rFonts w:ascii="Arial" w:hAnsi="Arial" w:cs="Arial"/>
          <w:sz w:val="24"/>
          <w:szCs w:val="24"/>
        </w:rPr>
        <w:t xml:space="preserve">30 </w:t>
      </w:r>
      <w:r w:rsidR="006A13B0">
        <w:rPr>
          <w:rFonts w:ascii="Arial" w:hAnsi="Arial" w:cs="Arial"/>
          <w:sz w:val="24"/>
          <w:szCs w:val="24"/>
        </w:rPr>
        <w:t>de outubro</w:t>
      </w:r>
      <w:r w:rsidR="00693B38">
        <w:rPr>
          <w:rFonts w:ascii="Arial" w:hAnsi="Arial" w:cs="Arial"/>
          <w:sz w:val="24"/>
          <w:szCs w:val="24"/>
        </w:rPr>
        <w:t xml:space="preserve"> de 20</w:t>
      </w:r>
      <w:r w:rsidRPr="00932A96">
        <w:rPr>
          <w:rFonts w:ascii="Arial" w:hAnsi="Arial" w:cs="Arial"/>
          <w:sz w:val="24"/>
          <w:szCs w:val="24"/>
        </w:rPr>
        <w:t>17.</w:t>
      </w: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RICARDO PEREIRA AZEVEDO</w:t>
      </w:r>
    </w:p>
    <w:p w:rsidR="006E6D28" w:rsidRPr="00932A96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Prefeito Municipal</w:t>
      </w: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932A96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932A96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932A96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3B0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3B0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3B0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3B0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3B0" w:rsidRPr="00932A96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932A96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Pr="00932A96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9A" w:rsidRDefault="00E23E9A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D51" w:rsidRDefault="00282D51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D51" w:rsidRDefault="00282D51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D51" w:rsidRDefault="00282D51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D51" w:rsidRDefault="00282D51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65255" w:rsidRDefault="00465255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D51" w:rsidRDefault="00282D51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82D51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5E" w:rsidRDefault="00D6045E" w:rsidP="0016756F">
      <w:pPr>
        <w:spacing w:after="0" w:line="240" w:lineRule="auto"/>
      </w:pPr>
      <w:r>
        <w:separator/>
      </w:r>
    </w:p>
  </w:endnote>
  <w:endnote w:type="continuationSeparator" w:id="0">
    <w:p w:rsidR="00D6045E" w:rsidRDefault="00D6045E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5E" w:rsidRDefault="00D6045E" w:rsidP="0016756F">
      <w:pPr>
        <w:spacing w:after="0" w:line="240" w:lineRule="auto"/>
      </w:pPr>
      <w:r>
        <w:separator/>
      </w:r>
    </w:p>
  </w:footnote>
  <w:footnote w:type="continuationSeparator" w:id="0">
    <w:p w:rsidR="00D6045E" w:rsidRDefault="00D6045E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2A72"/>
    <w:rsid w:val="000739F8"/>
    <w:rsid w:val="00087DC7"/>
    <w:rsid w:val="00141CB1"/>
    <w:rsid w:val="0016756F"/>
    <w:rsid w:val="00191FEA"/>
    <w:rsid w:val="001A6C92"/>
    <w:rsid w:val="001C7202"/>
    <w:rsid w:val="001E6C7C"/>
    <w:rsid w:val="0027332B"/>
    <w:rsid w:val="00275E7E"/>
    <w:rsid w:val="00282D51"/>
    <w:rsid w:val="00293970"/>
    <w:rsid w:val="002A236D"/>
    <w:rsid w:val="002E5670"/>
    <w:rsid w:val="002E5AD9"/>
    <w:rsid w:val="003114C3"/>
    <w:rsid w:val="003142F7"/>
    <w:rsid w:val="00321CC1"/>
    <w:rsid w:val="00350F34"/>
    <w:rsid w:val="00355F85"/>
    <w:rsid w:val="003C4EDE"/>
    <w:rsid w:val="004007D9"/>
    <w:rsid w:val="004459BB"/>
    <w:rsid w:val="00460CC8"/>
    <w:rsid w:val="00465255"/>
    <w:rsid w:val="00480A39"/>
    <w:rsid w:val="004D4DA6"/>
    <w:rsid w:val="00520BA0"/>
    <w:rsid w:val="005851BE"/>
    <w:rsid w:val="00592575"/>
    <w:rsid w:val="005F348D"/>
    <w:rsid w:val="006232F8"/>
    <w:rsid w:val="00646C4B"/>
    <w:rsid w:val="0066535C"/>
    <w:rsid w:val="006728BE"/>
    <w:rsid w:val="00676CDE"/>
    <w:rsid w:val="00693B38"/>
    <w:rsid w:val="006A13B0"/>
    <w:rsid w:val="006A72A1"/>
    <w:rsid w:val="006C3726"/>
    <w:rsid w:val="006E6D28"/>
    <w:rsid w:val="007676CD"/>
    <w:rsid w:val="007A7A79"/>
    <w:rsid w:val="007F3BCE"/>
    <w:rsid w:val="0085174D"/>
    <w:rsid w:val="008652F4"/>
    <w:rsid w:val="00897A21"/>
    <w:rsid w:val="008A4B03"/>
    <w:rsid w:val="008E7F70"/>
    <w:rsid w:val="008F4292"/>
    <w:rsid w:val="00932A96"/>
    <w:rsid w:val="00947BC9"/>
    <w:rsid w:val="00960F58"/>
    <w:rsid w:val="00996105"/>
    <w:rsid w:val="009E0266"/>
    <w:rsid w:val="00A0367C"/>
    <w:rsid w:val="00A04D67"/>
    <w:rsid w:val="00A37B56"/>
    <w:rsid w:val="00A50D0B"/>
    <w:rsid w:val="00A54CFC"/>
    <w:rsid w:val="00A81518"/>
    <w:rsid w:val="00AB4F75"/>
    <w:rsid w:val="00AB654E"/>
    <w:rsid w:val="00AE543C"/>
    <w:rsid w:val="00AE6F69"/>
    <w:rsid w:val="00AF5AAC"/>
    <w:rsid w:val="00B67AF5"/>
    <w:rsid w:val="00B766C2"/>
    <w:rsid w:val="00BA15B5"/>
    <w:rsid w:val="00C300E3"/>
    <w:rsid w:val="00CB5407"/>
    <w:rsid w:val="00CF3BAD"/>
    <w:rsid w:val="00D47A0C"/>
    <w:rsid w:val="00D6045E"/>
    <w:rsid w:val="00DB1747"/>
    <w:rsid w:val="00DC4F58"/>
    <w:rsid w:val="00DD6FF4"/>
    <w:rsid w:val="00DE3502"/>
    <w:rsid w:val="00E16D7B"/>
    <w:rsid w:val="00E23E9A"/>
    <w:rsid w:val="00EA628C"/>
    <w:rsid w:val="00F25BEE"/>
    <w:rsid w:val="00F278DB"/>
    <w:rsid w:val="00F4707C"/>
    <w:rsid w:val="00F50E9B"/>
    <w:rsid w:val="00F51B01"/>
    <w:rsid w:val="00F55898"/>
    <w:rsid w:val="00F6156F"/>
    <w:rsid w:val="00F63656"/>
    <w:rsid w:val="00FB02A3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2017-10-05T14:40:00Z</cp:lastPrinted>
  <dcterms:created xsi:type="dcterms:W3CDTF">2017-10-31T15:28:00Z</dcterms:created>
  <dcterms:modified xsi:type="dcterms:W3CDTF">2017-10-31T15:29:00Z</dcterms:modified>
</cp:coreProperties>
</file>